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C99" w14:textId="77777777" w:rsidR="00000000" w:rsidRDefault="009B2011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г. Липецка от 20 января 2014 г. N 23 "Об установлении срока договора на установку и эксплуатацию рекламной конструкции" (с изменениями и дополнениями)</w:t>
        </w:r>
      </w:hyperlink>
    </w:p>
    <w:p w14:paraId="6C8412AB" w14:textId="77777777" w:rsidR="00000000" w:rsidRDefault="009B2011">
      <w:pPr>
        <w:pStyle w:val="ab"/>
      </w:pPr>
      <w:r>
        <w:t>С изменениями и дополнениями от:</w:t>
      </w:r>
    </w:p>
    <w:p w14:paraId="21CD2934" w14:textId="77777777" w:rsidR="00000000" w:rsidRDefault="009B20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сентября 2021 г.</w:t>
      </w:r>
    </w:p>
    <w:p w14:paraId="56B265C3" w14:textId="77777777" w:rsidR="00000000" w:rsidRDefault="009B2011"/>
    <w:p w14:paraId="14F6DAAF" w14:textId="77777777" w:rsidR="00000000" w:rsidRDefault="009B2011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13.03.2006 N 38-ФЗ "О рекламе",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02.12.2013 N 53</w:t>
      </w:r>
      <w:r>
        <w:t>6 "О мерах по реализации Федерального закона от 13 марта 2006 года N 38-ФЗ "О рекламе", администрация города постановляет:</w:t>
      </w:r>
    </w:p>
    <w:p w14:paraId="5D30342E" w14:textId="77777777" w:rsidR="00000000" w:rsidRDefault="009B20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1D4EA2ED" w14:textId="77777777" w:rsidR="00000000" w:rsidRDefault="009B20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10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Администрации г. Липецка от 6 сентября 2021 г.</w:t>
      </w:r>
    </w:p>
    <w:p w14:paraId="6CCD2C3F" w14:textId="77777777" w:rsidR="00000000" w:rsidRDefault="009B2011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275809" w14:textId="77777777" w:rsidR="00000000" w:rsidRDefault="009B2011">
      <w:r>
        <w:t>1. Установить срок заключения договора на установку и эксплуатацию рекламной конструкции на земельном учас</w:t>
      </w:r>
      <w:r>
        <w:t>тке, здании или ином недвижимом имуществе, находящемся в муниципальной собственности города Липецка:</w:t>
      </w:r>
    </w:p>
    <w:p w14:paraId="7E692184" w14:textId="77777777" w:rsidR="00000000" w:rsidRDefault="009B2011">
      <w:r>
        <w:t>- в отношении рекламных конструкций различных типов с электронной сменой изображения 10 лет;</w:t>
      </w:r>
    </w:p>
    <w:p w14:paraId="2237B366" w14:textId="77777777" w:rsidR="00000000" w:rsidRDefault="009B2011">
      <w:r>
        <w:t>- в отношении иных рекламных конструкций 6 лет.</w:t>
      </w:r>
    </w:p>
    <w:p w14:paraId="4DEA2001" w14:textId="77777777" w:rsidR="00000000" w:rsidRDefault="009B2011">
      <w:bookmarkStart w:id="1" w:name="sub_2"/>
      <w:r>
        <w:t>2. Управл</w:t>
      </w:r>
      <w:r>
        <w:t>ению по работе со СМИ и связям с общественностью администрации города Липецка (Григорьева М.П.):</w:t>
      </w:r>
    </w:p>
    <w:p w14:paraId="29DA98F0" w14:textId="77777777" w:rsidR="00000000" w:rsidRDefault="009B2011">
      <w:bookmarkStart w:id="2" w:name="sub_21"/>
      <w:bookmarkEnd w:id="1"/>
      <w:r>
        <w:t xml:space="preserve">2.1.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14:paraId="4229E91B" w14:textId="77777777" w:rsidR="00000000" w:rsidRDefault="009B2011">
      <w:bookmarkStart w:id="3" w:name="sub_22"/>
      <w:bookmarkEnd w:id="2"/>
      <w:r>
        <w:t xml:space="preserve">2.2. Обеспечить размещение настоящего постановления в информационно-телекоммуникационной сети "Интернет"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Липецка.</w:t>
      </w:r>
    </w:p>
    <w:p w14:paraId="5CE09A4E" w14:textId="77777777" w:rsidR="00000000" w:rsidRDefault="009B2011">
      <w:bookmarkStart w:id="4" w:name="sub_3"/>
      <w:bookmarkEnd w:id="3"/>
      <w:r>
        <w:t>3. Контр</w:t>
      </w:r>
      <w:r>
        <w:t>оль за исполнением настоящего постановления возложить на и.о. первого заместителя главы администрации города Липецка Новикова Н.А.</w:t>
      </w:r>
    </w:p>
    <w:bookmarkEnd w:id="4"/>
    <w:p w14:paraId="2F8C98F3" w14:textId="77777777" w:rsidR="00000000" w:rsidRDefault="009B201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C7E1E57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FD46A5C" w14:textId="77777777" w:rsidR="00000000" w:rsidRDefault="009B2011">
            <w:pPr>
              <w:pStyle w:val="ac"/>
            </w:pPr>
            <w:r>
              <w:t>Глава города Липецка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3011B38" w14:textId="77777777" w:rsidR="00000000" w:rsidRDefault="009B2011">
            <w:pPr>
              <w:pStyle w:val="aa"/>
              <w:jc w:val="right"/>
            </w:pPr>
            <w:r>
              <w:t>М.В. Гулевский</w:t>
            </w:r>
          </w:p>
        </w:tc>
      </w:tr>
    </w:tbl>
    <w:p w14:paraId="3D5ED822" w14:textId="77777777" w:rsidR="00000000" w:rsidRDefault="009B2011"/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F04D" w14:textId="77777777" w:rsidR="00000000" w:rsidRDefault="009B2011">
      <w:r>
        <w:separator/>
      </w:r>
    </w:p>
  </w:endnote>
  <w:endnote w:type="continuationSeparator" w:id="0">
    <w:p w14:paraId="0FCA6FD3" w14:textId="77777777" w:rsidR="00000000" w:rsidRDefault="009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5274DF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CC4C96E" w14:textId="77777777" w:rsidR="00000000" w:rsidRDefault="009B20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47055ED" w14:textId="77777777" w:rsidR="00000000" w:rsidRDefault="009B20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9D648D" w14:textId="77777777" w:rsidR="00000000" w:rsidRDefault="009B20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52CF" w14:textId="77777777" w:rsidR="00000000" w:rsidRDefault="009B2011">
      <w:r>
        <w:separator/>
      </w:r>
    </w:p>
  </w:footnote>
  <w:footnote w:type="continuationSeparator" w:id="0">
    <w:p w14:paraId="6C120C9B" w14:textId="77777777" w:rsidR="00000000" w:rsidRDefault="009B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42AF" w14:textId="77777777" w:rsidR="00000000" w:rsidRDefault="009B20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Липецка от 20 января 2014 г. N 23 "Об установлении срока договора 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1"/>
    <w:rsid w:val="009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EAC3B"/>
  <w14:defaultImageDpi w14:val="0"/>
  <w15:docId w15:val="{F3A5C952-B4D0-4E66-9FD7-F131C05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5525/0" TargetMode="External"/><Relationship Id="rId13" Type="http://schemas.openxmlformats.org/officeDocument/2006/relationships/hyperlink" Target="https://internet.garant.ru/document/redirect/29702292/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33799293/0" TargetMode="External"/><Relationship Id="rId12" Type="http://schemas.openxmlformats.org/officeDocument/2006/relationships/hyperlink" Target="https://internet.garant.ru/document/redirect/33899293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9892455/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40277142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3798112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НПП "Гарант-Сервис"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Lena</cp:lastModifiedBy>
  <cp:revision>2</cp:revision>
  <dcterms:created xsi:type="dcterms:W3CDTF">2023-07-14T06:23:00Z</dcterms:created>
  <dcterms:modified xsi:type="dcterms:W3CDTF">2023-07-14T06:23:00Z</dcterms:modified>
</cp:coreProperties>
</file>